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68" w:rsidRDefault="00290C68" w:rsidP="00290C68">
      <w:pPr>
        <w:ind w:right="36"/>
        <w:jc w:val="right"/>
        <w:rPr>
          <w:rFonts w:ascii="Garamond" w:hAnsi="Garamond"/>
          <w:b/>
          <w:color w:val="000000"/>
          <w:w w:val="105"/>
          <w:sz w:val="24"/>
          <w:szCs w:val="24"/>
          <w:lang w:val="it-IT"/>
        </w:rPr>
      </w:pPr>
      <w:r>
        <w:rPr>
          <w:rFonts w:ascii="Garamond" w:hAnsi="Garamond"/>
          <w:b/>
          <w:color w:val="000000"/>
          <w:w w:val="105"/>
          <w:sz w:val="24"/>
          <w:szCs w:val="24"/>
          <w:lang w:val="it-IT"/>
        </w:rPr>
        <w:t>Allegato "A"</w:t>
      </w:r>
    </w:p>
    <w:p w:rsidR="00290C68" w:rsidRDefault="00290C68" w:rsidP="00290C68">
      <w:pPr>
        <w:ind w:right="36"/>
        <w:jc w:val="right"/>
        <w:rPr>
          <w:rFonts w:ascii="Garamond" w:hAnsi="Garamond"/>
          <w:b/>
          <w:color w:val="000000"/>
          <w:w w:val="105"/>
          <w:sz w:val="24"/>
          <w:szCs w:val="24"/>
          <w:lang w:val="it-IT"/>
        </w:rPr>
      </w:pPr>
    </w:p>
    <w:p w:rsidR="00290C68" w:rsidRDefault="00290C68" w:rsidP="00290C68">
      <w:pPr>
        <w:ind w:right="36"/>
        <w:jc w:val="right"/>
        <w:rPr>
          <w:rFonts w:ascii="Garamond" w:hAnsi="Garamond"/>
          <w:b/>
          <w:color w:val="000000"/>
          <w:w w:val="105"/>
          <w:sz w:val="24"/>
          <w:szCs w:val="24"/>
          <w:lang w:val="it-IT"/>
        </w:rPr>
      </w:pPr>
    </w:p>
    <w:p w:rsidR="00290C68" w:rsidRDefault="00290C68" w:rsidP="00290C68">
      <w:pPr>
        <w:ind w:right="36"/>
        <w:jc w:val="right"/>
        <w:rPr>
          <w:rFonts w:ascii="Garamond" w:hAnsi="Garamond"/>
          <w:b/>
          <w:color w:val="000000"/>
          <w:w w:val="105"/>
          <w:sz w:val="24"/>
          <w:szCs w:val="24"/>
          <w:lang w:val="it-IT"/>
        </w:rPr>
      </w:pPr>
      <w:r>
        <w:rPr>
          <w:rFonts w:ascii="Garamond" w:hAnsi="Garamond"/>
          <w:b/>
          <w:color w:val="000000"/>
          <w:w w:val="105"/>
          <w:sz w:val="24"/>
          <w:szCs w:val="24"/>
          <w:lang w:val="it-IT"/>
        </w:rPr>
        <w:t xml:space="preserve">   Comune Di Caiazzo</w:t>
      </w:r>
    </w:p>
    <w:p w:rsidR="00290C68" w:rsidRDefault="00290C68" w:rsidP="00290C68">
      <w:pPr>
        <w:ind w:right="36"/>
        <w:jc w:val="right"/>
        <w:rPr>
          <w:rFonts w:ascii="Garamond" w:hAnsi="Garamond"/>
          <w:b/>
          <w:color w:val="000000"/>
          <w:w w:val="105"/>
          <w:sz w:val="24"/>
          <w:szCs w:val="24"/>
          <w:lang w:val="it-IT"/>
        </w:rPr>
      </w:pPr>
      <w:r>
        <w:rPr>
          <w:rFonts w:ascii="Garamond" w:hAnsi="Garamond"/>
          <w:b/>
          <w:color w:val="000000"/>
          <w:w w:val="105"/>
          <w:sz w:val="24"/>
          <w:szCs w:val="24"/>
          <w:lang w:val="it-IT"/>
        </w:rPr>
        <w:t>Settore IV “Politiche Ambientali e Sociodemografiche”</w:t>
      </w:r>
    </w:p>
    <w:p w:rsidR="00290C68" w:rsidRDefault="00290C68" w:rsidP="00290C68">
      <w:pPr>
        <w:ind w:right="36"/>
        <w:jc w:val="right"/>
        <w:rPr>
          <w:rFonts w:ascii="Garamond" w:hAnsi="Garamond"/>
          <w:b/>
          <w:color w:val="000000"/>
          <w:w w:val="105"/>
          <w:sz w:val="24"/>
          <w:szCs w:val="24"/>
          <w:lang w:val="it-IT"/>
        </w:rPr>
      </w:pPr>
      <w:r>
        <w:rPr>
          <w:rFonts w:ascii="Garamond" w:hAnsi="Garamond"/>
          <w:b/>
          <w:color w:val="000000"/>
          <w:w w:val="105"/>
          <w:sz w:val="24"/>
          <w:szCs w:val="24"/>
          <w:lang w:val="it-IT"/>
        </w:rPr>
        <w:t>PEC: comunecaiazzo@pec.comune.caiazzo.ce.it</w:t>
      </w:r>
    </w:p>
    <w:p w:rsidR="00290C68" w:rsidRDefault="00290C68" w:rsidP="00290C68">
      <w:pPr>
        <w:spacing w:before="396" w:line="216" w:lineRule="auto"/>
        <w:jc w:val="center"/>
        <w:rPr>
          <w:rFonts w:ascii="Garamond" w:hAnsi="Garamond"/>
          <w:b/>
          <w:i/>
          <w:color w:val="000000"/>
          <w:spacing w:val="8"/>
          <w:sz w:val="24"/>
          <w:szCs w:val="24"/>
          <w:u w:val="single"/>
          <w:lang w:val="it-IT"/>
        </w:rPr>
      </w:pPr>
    </w:p>
    <w:p w:rsidR="00290C68" w:rsidRDefault="00290C68" w:rsidP="00290C68">
      <w:pPr>
        <w:spacing w:before="396" w:line="216" w:lineRule="auto"/>
        <w:jc w:val="center"/>
        <w:rPr>
          <w:rFonts w:ascii="Garamond" w:hAnsi="Garamond"/>
          <w:b/>
          <w:i/>
          <w:color w:val="000000"/>
          <w:spacing w:val="8"/>
          <w:sz w:val="24"/>
          <w:szCs w:val="24"/>
          <w:u w:val="single"/>
          <w:lang w:val="it-IT"/>
        </w:rPr>
      </w:pPr>
      <w:r>
        <w:rPr>
          <w:rFonts w:ascii="Garamond" w:hAnsi="Garamond"/>
          <w:b/>
          <w:i/>
          <w:color w:val="000000"/>
          <w:spacing w:val="8"/>
          <w:sz w:val="24"/>
          <w:szCs w:val="24"/>
          <w:u w:val="single"/>
          <w:lang w:val="it-IT"/>
        </w:rPr>
        <w:t>ISTANZA DI PARTECIPAZIONE E MANIFESTAZIONE DI INTERESSE</w:t>
      </w:r>
    </w:p>
    <w:p w:rsidR="00290C68" w:rsidRDefault="00290C68" w:rsidP="00290C68">
      <w:pPr>
        <w:spacing w:before="396"/>
        <w:rPr>
          <w:rFonts w:ascii="Garamond" w:hAnsi="Garamond"/>
          <w:b/>
          <w:color w:val="000000"/>
          <w:spacing w:val="5"/>
          <w:w w:val="105"/>
          <w:sz w:val="24"/>
          <w:szCs w:val="24"/>
          <w:lang w:val="it-IT"/>
        </w:rPr>
      </w:pPr>
      <w:r>
        <w:rPr>
          <w:rFonts w:ascii="Garamond" w:hAnsi="Garamond"/>
          <w:b/>
          <w:color w:val="000000"/>
          <w:spacing w:val="5"/>
          <w:w w:val="105"/>
          <w:sz w:val="24"/>
          <w:szCs w:val="24"/>
          <w:lang w:val="it-IT"/>
        </w:rPr>
        <w:t xml:space="preserve">OGGETTO: MANIFESTAZIONE DI INTERESSE FINALIZZATE ALL'AFFIDAMENTO DEL SERVIZIO DI </w:t>
      </w:r>
      <w:r>
        <w:rPr>
          <w:rFonts w:ascii="Garamond" w:hAnsi="Garamond"/>
          <w:b/>
          <w:color w:val="000000"/>
          <w:spacing w:val="2"/>
          <w:w w:val="105"/>
          <w:sz w:val="24"/>
          <w:szCs w:val="24"/>
          <w:lang w:val="it-IT"/>
        </w:rPr>
        <w:t xml:space="preserve">CONFERIMENTO E SMALTIMENTO DEI RIFIUTI DI CUI AI CODICI </w:t>
      </w:r>
      <w:proofErr w:type="gramStart"/>
      <w:r>
        <w:rPr>
          <w:rFonts w:ascii="Garamond" w:hAnsi="Garamond"/>
          <w:b/>
          <w:color w:val="000000"/>
          <w:spacing w:val="2"/>
          <w:w w:val="105"/>
          <w:sz w:val="24"/>
          <w:szCs w:val="24"/>
          <w:lang w:val="it-IT"/>
        </w:rPr>
        <w:t xml:space="preserve">CER  </w:t>
      </w:r>
      <w:r>
        <w:rPr>
          <w:rFonts w:ascii="Garamond" w:hAnsi="Garamond"/>
          <w:i/>
          <w:color w:val="000000"/>
          <w:sz w:val="24"/>
          <w:szCs w:val="24"/>
          <w:lang w:val="it-IT"/>
        </w:rPr>
        <w:t>20.01.08</w:t>
      </w:r>
      <w:proofErr w:type="gramEnd"/>
      <w:r>
        <w:rPr>
          <w:rFonts w:ascii="Garamond" w:hAnsi="Garamond"/>
          <w:i/>
          <w:color w:val="000000"/>
          <w:sz w:val="24"/>
          <w:szCs w:val="24"/>
          <w:lang w:val="it-IT"/>
        </w:rPr>
        <w:t xml:space="preserve"> , 20.02.01, 20.02.03,  20.01.38, 20.03.07,  20.01.32 e 15.01.06</w:t>
      </w:r>
    </w:p>
    <w:p w:rsidR="00290C68" w:rsidRDefault="00290C68" w:rsidP="00290C68">
      <w:pPr>
        <w:tabs>
          <w:tab w:val="left" w:leader="dot" w:pos="3074"/>
          <w:tab w:val="left" w:leader="dot" w:pos="6397"/>
          <w:tab w:val="right" w:leader="dot" w:pos="9630"/>
        </w:tabs>
        <w:spacing w:line="480" w:lineRule="auto"/>
        <w:ind w:left="144"/>
        <w:rPr>
          <w:rFonts w:ascii="Garamond" w:hAnsi="Garamond"/>
          <w:color w:val="000000"/>
          <w:spacing w:val="-2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-2"/>
          <w:sz w:val="24"/>
          <w:szCs w:val="24"/>
          <w:lang w:val="it-IT"/>
        </w:rPr>
        <w:t>Il/La sottoscritto/a</w:t>
      </w:r>
      <w:proofErr w:type="gramStart"/>
      <w:r>
        <w:rPr>
          <w:rFonts w:ascii="Garamond" w:hAnsi="Garamond"/>
          <w:color w:val="000000"/>
          <w:spacing w:val="-2"/>
          <w:sz w:val="24"/>
          <w:szCs w:val="24"/>
          <w:lang w:val="it-IT"/>
        </w:rPr>
        <w:tab/>
      </w:r>
      <w:r>
        <w:rPr>
          <w:rFonts w:ascii="Garamond" w:hAnsi="Garamond"/>
          <w:color w:val="000000"/>
          <w:spacing w:val="-6"/>
          <w:sz w:val="24"/>
          <w:szCs w:val="24"/>
          <w:lang w:val="it-IT"/>
        </w:rPr>
        <w:t>.nato</w:t>
      </w:r>
      <w:proofErr w:type="gramEnd"/>
      <w:r>
        <w:rPr>
          <w:rFonts w:ascii="Garamond" w:hAnsi="Garamond"/>
          <w:color w:val="000000"/>
          <w:spacing w:val="-6"/>
          <w:sz w:val="24"/>
          <w:szCs w:val="24"/>
          <w:lang w:val="it-IT"/>
        </w:rPr>
        <w:t xml:space="preserve">/a </w:t>
      </w:r>
      <w:proofErr w:type="spellStart"/>
      <w:r>
        <w:rPr>
          <w:rFonts w:ascii="Garamond" w:hAnsi="Garamond"/>
          <w:color w:val="000000"/>
          <w:spacing w:val="-6"/>
          <w:sz w:val="24"/>
          <w:szCs w:val="24"/>
          <w:lang w:val="it-IT"/>
        </w:rPr>
        <w:t>a</w:t>
      </w:r>
      <w:proofErr w:type="spellEnd"/>
      <w:r>
        <w:rPr>
          <w:rFonts w:ascii="Garamond" w:hAnsi="Garamond"/>
          <w:color w:val="000000"/>
          <w:spacing w:val="-6"/>
          <w:sz w:val="24"/>
          <w:szCs w:val="24"/>
          <w:lang w:val="it-IT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  <w:lang w:val="it-IT"/>
        </w:rPr>
        <w:tab/>
      </w:r>
      <w:r>
        <w:rPr>
          <w:rFonts w:ascii="Garamond" w:hAnsi="Garamond"/>
          <w:color w:val="000000"/>
          <w:sz w:val="24"/>
          <w:szCs w:val="24"/>
          <w:lang w:val="it-IT"/>
        </w:rPr>
        <w:t>il ……………………………</w:t>
      </w:r>
    </w:p>
    <w:p w:rsidR="00290C68" w:rsidRDefault="00290C68" w:rsidP="00290C68">
      <w:pPr>
        <w:tabs>
          <w:tab w:val="left" w:leader="dot" w:pos="3074"/>
          <w:tab w:val="left" w:leader="dot" w:pos="6397"/>
          <w:tab w:val="right" w:leader="dot" w:pos="9630"/>
        </w:tabs>
        <w:spacing w:line="480" w:lineRule="auto"/>
        <w:ind w:left="144"/>
        <w:rPr>
          <w:rFonts w:ascii="Garamond" w:hAnsi="Garamond"/>
          <w:color w:val="000000"/>
          <w:spacing w:val="-2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C.F</w:t>
      </w:r>
      <w:proofErr w:type="gramStart"/>
      <w:r>
        <w:rPr>
          <w:rFonts w:ascii="Garamond" w:hAnsi="Garamond"/>
          <w:color w:val="000000"/>
          <w:sz w:val="24"/>
          <w:szCs w:val="24"/>
          <w:lang w:val="it-IT"/>
        </w:rPr>
        <w:tab/>
        <w:t>.residente</w:t>
      </w:r>
      <w:proofErr w:type="gramEnd"/>
      <w:r>
        <w:rPr>
          <w:rFonts w:ascii="Garamond" w:hAnsi="Garamond"/>
          <w:color w:val="000000"/>
          <w:sz w:val="24"/>
          <w:szCs w:val="24"/>
          <w:lang w:val="it-IT"/>
        </w:rPr>
        <w:t xml:space="preserve"> a </w:t>
      </w:r>
      <w:r>
        <w:rPr>
          <w:rFonts w:ascii="Garamond" w:hAnsi="Garamond"/>
          <w:color w:val="000000"/>
          <w:sz w:val="24"/>
          <w:szCs w:val="24"/>
          <w:lang w:val="it-IT"/>
        </w:rPr>
        <w:tab/>
        <w:t>.in …………………………..</w:t>
      </w:r>
    </w:p>
    <w:p w:rsidR="00290C68" w:rsidRDefault="00290C68" w:rsidP="00290C68">
      <w:pPr>
        <w:tabs>
          <w:tab w:val="left" w:leader="dot" w:pos="3319"/>
          <w:tab w:val="right" w:leader="dot" w:pos="8704"/>
        </w:tabs>
        <w:spacing w:line="480" w:lineRule="auto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 xml:space="preserve">   Via………………………………………………</w:t>
      </w:r>
    </w:p>
    <w:p w:rsidR="00290C68" w:rsidRDefault="00290C68" w:rsidP="00290C68">
      <w:pPr>
        <w:pStyle w:val="Paragrafoelenco"/>
        <w:numPr>
          <w:ilvl w:val="0"/>
          <w:numId w:val="1"/>
        </w:numPr>
        <w:spacing w:before="36" w:line="204" w:lineRule="auto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Titolare</w:t>
      </w:r>
    </w:p>
    <w:p w:rsidR="00290C68" w:rsidRDefault="00290C68" w:rsidP="00290C68">
      <w:pPr>
        <w:pStyle w:val="Paragrafoelenco"/>
        <w:numPr>
          <w:ilvl w:val="0"/>
          <w:numId w:val="1"/>
        </w:numPr>
        <w:tabs>
          <w:tab w:val="left" w:leader="underscore" w:pos="5594"/>
          <w:tab w:val="left" w:leader="underscore" w:pos="8136"/>
          <w:tab w:val="right" w:leader="underscore" w:pos="9644"/>
        </w:tabs>
        <w:rPr>
          <w:rFonts w:ascii="Garamond" w:hAnsi="Garamond"/>
          <w:color w:val="000000"/>
          <w:spacing w:val="-2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-2"/>
          <w:sz w:val="24"/>
          <w:szCs w:val="24"/>
          <w:lang w:val="it-IT"/>
        </w:rPr>
        <w:t>Procuratore (come da procura generale/speciale in data</w:t>
      </w:r>
      <w:r>
        <w:rPr>
          <w:rFonts w:ascii="Garamond" w:hAnsi="Garamond"/>
          <w:color w:val="000000"/>
          <w:spacing w:val="-2"/>
          <w:sz w:val="24"/>
          <w:szCs w:val="24"/>
          <w:lang w:val="it-IT"/>
        </w:rPr>
        <w:tab/>
      </w:r>
      <w:r>
        <w:rPr>
          <w:rFonts w:ascii="Garamond" w:hAnsi="Garamond"/>
          <w:color w:val="000000"/>
          <w:sz w:val="24"/>
          <w:szCs w:val="24"/>
          <w:lang w:val="it-IT"/>
        </w:rPr>
        <w:t>a rogito del notaio</w:t>
      </w:r>
      <w:r>
        <w:rPr>
          <w:rFonts w:ascii="Garamond" w:hAnsi="Garamond"/>
          <w:color w:val="000000"/>
          <w:sz w:val="24"/>
          <w:szCs w:val="24"/>
          <w:lang w:val="it-IT"/>
        </w:rPr>
        <w:tab/>
      </w:r>
      <w:r>
        <w:rPr>
          <w:rFonts w:ascii="Garamond" w:hAnsi="Garamond"/>
          <w:color w:val="000000"/>
          <w:spacing w:val="20"/>
          <w:sz w:val="24"/>
          <w:szCs w:val="24"/>
          <w:lang w:val="it-IT"/>
        </w:rPr>
        <w:t xml:space="preserve"> Rep. n°</w:t>
      </w:r>
      <w:r>
        <w:rPr>
          <w:rFonts w:ascii="Garamond" w:hAnsi="Garamond"/>
          <w:color w:val="000000"/>
          <w:spacing w:val="20"/>
          <w:sz w:val="24"/>
          <w:szCs w:val="24"/>
          <w:lang w:val="it-IT"/>
        </w:rPr>
        <w:tab/>
      </w:r>
    </w:p>
    <w:p w:rsidR="00290C68" w:rsidRDefault="00290C68" w:rsidP="00290C68">
      <w:pPr>
        <w:pStyle w:val="Paragrafoelenco"/>
        <w:numPr>
          <w:ilvl w:val="0"/>
          <w:numId w:val="1"/>
        </w:numPr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(da allegare in copia conforme)</w:t>
      </w:r>
    </w:p>
    <w:p w:rsidR="00290C68" w:rsidRDefault="00290C68" w:rsidP="00290C68">
      <w:pPr>
        <w:pStyle w:val="Paragrafoelenco"/>
        <w:numPr>
          <w:ilvl w:val="0"/>
          <w:numId w:val="1"/>
        </w:numPr>
        <w:tabs>
          <w:tab w:val="right" w:leader="dot" w:pos="5166"/>
          <w:tab w:val="left" w:leader="dot" w:pos="6973"/>
          <w:tab w:val="left" w:leader="dot" w:pos="8773"/>
          <w:tab w:val="right" w:leader="dot" w:pos="9644"/>
        </w:tabs>
        <w:spacing w:before="252"/>
        <w:rPr>
          <w:rFonts w:ascii="Garamond" w:hAnsi="Garamond"/>
          <w:color w:val="000000"/>
          <w:spacing w:val="-4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-4"/>
          <w:sz w:val="24"/>
          <w:szCs w:val="24"/>
          <w:lang w:val="it-IT"/>
        </w:rPr>
        <w:t xml:space="preserve">Della ditta </w:t>
      </w:r>
      <w:r>
        <w:rPr>
          <w:rFonts w:ascii="Garamond" w:hAnsi="Garamond"/>
          <w:color w:val="000000"/>
          <w:spacing w:val="-4"/>
          <w:sz w:val="24"/>
          <w:szCs w:val="24"/>
          <w:lang w:val="it-IT"/>
        </w:rPr>
        <w:tab/>
      </w:r>
      <w:r>
        <w:rPr>
          <w:rFonts w:ascii="Garamond" w:hAnsi="Garamond"/>
          <w:color w:val="000000"/>
          <w:sz w:val="24"/>
          <w:szCs w:val="24"/>
          <w:lang w:val="it-IT"/>
        </w:rPr>
        <w:t xml:space="preserve">con sede legale in </w:t>
      </w:r>
      <w:r>
        <w:rPr>
          <w:rFonts w:ascii="Garamond" w:hAnsi="Garamond"/>
          <w:color w:val="000000"/>
          <w:sz w:val="24"/>
          <w:szCs w:val="24"/>
          <w:lang w:val="it-IT"/>
        </w:rPr>
        <w:tab/>
        <w:t xml:space="preserve"> via</w:t>
      </w:r>
      <w:r>
        <w:rPr>
          <w:rFonts w:ascii="Garamond" w:hAnsi="Garamond"/>
          <w:color w:val="000000"/>
          <w:sz w:val="24"/>
          <w:szCs w:val="24"/>
          <w:lang w:val="it-IT"/>
        </w:rPr>
        <w:tab/>
        <w:t>n°</w:t>
      </w:r>
      <w:r>
        <w:rPr>
          <w:rFonts w:ascii="Garamond" w:hAnsi="Garamond"/>
          <w:color w:val="000000"/>
          <w:sz w:val="24"/>
          <w:szCs w:val="24"/>
          <w:lang w:val="it-IT"/>
        </w:rPr>
        <w:tab/>
      </w:r>
    </w:p>
    <w:p w:rsidR="00290C68" w:rsidRDefault="00290C68" w:rsidP="00290C68">
      <w:pPr>
        <w:tabs>
          <w:tab w:val="left" w:leader="dot" w:pos="3542"/>
          <w:tab w:val="left" w:leader="dot" w:pos="7326"/>
          <w:tab w:val="right" w:leader="dot" w:pos="8262"/>
        </w:tabs>
        <w:spacing w:before="144" w:line="208" w:lineRule="auto"/>
        <w:ind w:left="144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 xml:space="preserve">P. IVA </w:t>
      </w:r>
      <w:r>
        <w:rPr>
          <w:rFonts w:ascii="Garamond" w:hAnsi="Garamond"/>
          <w:color w:val="000000"/>
          <w:sz w:val="24"/>
          <w:szCs w:val="24"/>
          <w:lang w:val="it-IT"/>
        </w:rPr>
        <w:tab/>
      </w:r>
      <w:proofErr w:type="gramStart"/>
      <w:r>
        <w:rPr>
          <w:rFonts w:ascii="Garamond" w:hAnsi="Garamond"/>
          <w:color w:val="000000"/>
          <w:sz w:val="24"/>
          <w:szCs w:val="24"/>
          <w:lang w:val="it-IT"/>
        </w:rPr>
        <w:t>C.F</w:t>
      </w:r>
      <w:proofErr w:type="gramEnd"/>
      <w:r>
        <w:rPr>
          <w:rFonts w:ascii="Garamond" w:hAnsi="Garamond"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val="it-IT"/>
        </w:rPr>
        <w:tab/>
        <w:t xml:space="preserve">tel. </w:t>
      </w:r>
      <w:r>
        <w:rPr>
          <w:rFonts w:ascii="Garamond" w:hAnsi="Garamond"/>
          <w:color w:val="000000"/>
          <w:sz w:val="24"/>
          <w:szCs w:val="24"/>
          <w:lang w:val="it-IT"/>
        </w:rPr>
        <w:tab/>
      </w:r>
    </w:p>
    <w:p w:rsidR="00290C68" w:rsidRDefault="00290C68" w:rsidP="00290C68">
      <w:pPr>
        <w:tabs>
          <w:tab w:val="right" w:leader="dot" w:pos="5166"/>
          <w:tab w:val="right" w:leader="dot" w:pos="8049"/>
        </w:tabs>
        <w:spacing w:before="108" w:after="432" w:line="204" w:lineRule="auto"/>
        <w:ind w:left="144"/>
        <w:rPr>
          <w:rFonts w:ascii="Garamond" w:hAnsi="Garamond"/>
          <w:color w:val="000000"/>
          <w:sz w:val="24"/>
          <w:szCs w:val="24"/>
          <w:lang w:val="it-IT"/>
        </w:rPr>
      </w:pPr>
      <w:proofErr w:type="gramStart"/>
      <w:r>
        <w:rPr>
          <w:rFonts w:ascii="Garamond" w:hAnsi="Garamond"/>
          <w:color w:val="000000"/>
          <w:sz w:val="24"/>
          <w:szCs w:val="24"/>
          <w:lang w:val="it-IT"/>
        </w:rPr>
        <w:t xml:space="preserve">E-mail  </w:t>
      </w:r>
      <w:r>
        <w:rPr>
          <w:rFonts w:ascii="Garamond" w:hAnsi="Garamond"/>
          <w:color w:val="000000"/>
          <w:sz w:val="24"/>
          <w:szCs w:val="24"/>
          <w:lang w:val="it-IT"/>
        </w:rPr>
        <w:tab/>
      </w:r>
      <w:proofErr w:type="gramEnd"/>
      <w:r>
        <w:rPr>
          <w:rFonts w:ascii="Garamond" w:hAnsi="Garamond"/>
          <w:color w:val="000000"/>
          <w:sz w:val="24"/>
          <w:szCs w:val="24"/>
          <w:lang w:val="it-IT"/>
        </w:rPr>
        <w:t>PEC</w:t>
      </w:r>
      <w:r>
        <w:rPr>
          <w:rFonts w:ascii="Garamond" w:hAnsi="Garamond"/>
          <w:color w:val="000000"/>
          <w:sz w:val="24"/>
          <w:szCs w:val="24"/>
          <w:lang w:val="it-IT"/>
        </w:rPr>
        <w:tab/>
      </w:r>
    </w:p>
    <w:p w:rsidR="00290C68" w:rsidRDefault="00290C68" w:rsidP="00290C68">
      <w:pPr>
        <w:pStyle w:val="Paragrafoelenco"/>
        <w:numPr>
          <w:ilvl w:val="0"/>
          <w:numId w:val="2"/>
        </w:numPr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quale impresa singola</w:t>
      </w:r>
    </w:p>
    <w:p w:rsidR="00290C68" w:rsidRDefault="00290C68" w:rsidP="00290C68">
      <w:pPr>
        <w:pStyle w:val="Paragrafoelenco"/>
        <w:numPr>
          <w:ilvl w:val="0"/>
          <w:numId w:val="2"/>
        </w:numPr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-19685</wp:posOffset>
                </wp:positionV>
                <wp:extent cx="267970" cy="0"/>
                <wp:effectExtent l="9525" t="8890" r="8255" b="1016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72E5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-1.55pt" to="61.6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" strokeweight=".7pt"/>
            </w:pict>
          </mc:Fallback>
        </mc:AlternateContent>
      </w:r>
      <w:r>
        <w:rPr>
          <w:rFonts w:ascii="Garamond" w:hAnsi="Garamond"/>
          <w:color w:val="000000"/>
          <w:sz w:val="24"/>
          <w:szCs w:val="24"/>
          <w:lang w:val="it-IT"/>
        </w:rPr>
        <w:t xml:space="preserve"> quale società commerciale</w:t>
      </w:r>
    </w:p>
    <w:p w:rsidR="00290C68" w:rsidRDefault="00290C68" w:rsidP="00290C68">
      <w:pPr>
        <w:pStyle w:val="Paragrafoelenco"/>
        <w:numPr>
          <w:ilvl w:val="0"/>
          <w:numId w:val="2"/>
        </w:numPr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-20320</wp:posOffset>
                </wp:positionV>
                <wp:extent cx="267970" cy="0"/>
                <wp:effectExtent l="9525" t="8255" r="8255" b="1079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DDC3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-1.6pt" to="61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nBGwIAADUEAAAOAAAAZHJzL2Uyb0RvYy54bWysU02P2yAQvVfqf0DcE9uJmw8rzqqyk162&#10;baTd/gACOEbFgIDEiar+9w4kjrLtparqAx6Ymcebmcf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" strokeweight=".7pt"/>
            </w:pict>
          </mc:Fallback>
        </mc:AlternateContent>
      </w:r>
      <w:r>
        <w:rPr>
          <w:rFonts w:ascii="Garamond" w:hAnsi="Garamond"/>
          <w:color w:val="000000"/>
          <w:sz w:val="24"/>
          <w:szCs w:val="24"/>
          <w:lang w:val="it-IT"/>
        </w:rPr>
        <w:t>quale società cooperativa</w:t>
      </w:r>
    </w:p>
    <w:p w:rsidR="00290C68" w:rsidRDefault="00290C68" w:rsidP="00290C68">
      <w:pPr>
        <w:pStyle w:val="Paragrafoelenco"/>
        <w:numPr>
          <w:ilvl w:val="0"/>
          <w:numId w:val="2"/>
        </w:numPr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quale consorzio</w:t>
      </w:r>
    </w:p>
    <w:p w:rsidR="00290C68" w:rsidRDefault="00290C68" w:rsidP="00290C68">
      <w:pPr>
        <w:pStyle w:val="Paragrafoelenco"/>
        <w:numPr>
          <w:ilvl w:val="0"/>
          <w:numId w:val="2"/>
        </w:numPr>
        <w:rPr>
          <w:rFonts w:ascii="Garamond" w:hAnsi="Garamond"/>
          <w:color w:val="000000"/>
          <w:spacing w:val="-2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-2"/>
          <w:sz w:val="24"/>
          <w:szCs w:val="24"/>
          <w:lang w:val="it-IT"/>
        </w:rPr>
        <w:t xml:space="preserve">quale capogruppo di un raggruppamento temporaneo di imprese già costituito               </w:t>
      </w:r>
    </w:p>
    <w:p w:rsidR="00290C68" w:rsidRDefault="00290C68" w:rsidP="00290C68">
      <w:pPr>
        <w:pStyle w:val="Paragrafoelenco"/>
        <w:numPr>
          <w:ilvl w:val="0"/>
          <w:numId w:val="2"/>
        </w:numPr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quale mandante o mandatario di un costituendo R.T.I. o consorzio</w:t>
      </w:r>
    </w:p>
    <w:p w:rsidR="00290C68" w:rsidRDefault="00290C68" w:rsidP="00290C68">
      <w:pPr>
        <w:spacing w:before="216"/>
        <w:rPr>
          <w:rFonts w:ascii="Garamond" w:hAnsi="Garamond"/>
          <w:b/>
          <w:color w:val="000000"/>
          <w:sz w:val="24"/>
          <w:szCs w:val="24"/>
          <w:lang w:val="it-IT"/>
        </w:rPr>
      </w:pPr>
    </w:p>
    <w:p w:rsidR="00290C68" w:rsidRDefault="00290C68" w:rsidP="00290C68">
      <w:pPr>
        <w:spacing w:before="216"/>
        <w:jc w:val="center"/>
        <w:rPr>
          <w:rFonts w:ascii="Garamond" w:hAnsi="Garamond"/>
          <w:b/>
          <w:color w:val="000000"/>
          <w:sz w:val="24"/>
          <w:szCs w:val="24"/>
          <w:lang w:val="it-IT"/>
        </w:rPr>
      </w:pPr>
      <w:r>
        <w:rPr>
          <w:rFonts w:ascii="Garamond" w:hAnsi="Garamond"/>
          <w:b/>
          <w:color w:val="000000"/>
          <w:sz w:val="24"/>
          <w:szCs w:val="24"/>
          <w:lang w:val="it-IT"/>
        </w:rPr>
        <w:t xml:space="preserve">MANIFESTA IL PROPRIO INTERESSE AD ESSERE INVITATO </w:t>
      </w:r>
      <w:r>
        <w:rPr>
          <w:rFonts w:ascii="Garamond" w:hAnsi="Garamond"/>
          <w:b/>
          <w:color w:val="000000"/>
          <w:sz w:val="24"/>
          <w:szCs w:val="24"/>
          <w:lang w:val="it-IT"/>
        </w:rPr>
        <w:br/>
        <w:t>ALLA PROCEDURA DI CUI IN OGGETTO</w:t>
      </w:r>
    </w:p>
    <w:p w:rsidR="00290C68" w:rsidRDefault="00290C68" w:rsidP="00290C68">
      <w:pPr>
        <w:spacing w:before="252" w:line="194" w:lineRule="auto"/>
        <w:jc w:val="center"/>
        <w:rPr>
          <w:rFonts w:ascii="Garamond" w:hAnsi="Garamond"/>
          <w:b/>
          <w:color w:val="000000"/>
          <w:sz w:val="24"/>
          <w:szCs w:val="24"/>
          <w:lang w:val="it-IT"/>
        </w:rPr>
      </w:pPr>
      <w:r>
        <w:rPr>
          <w:rFonts w:ascii="Garamond" w:hAnsi="Garamond"/>
          <w:b/>
          <w:color w:val="000000"/>
          <w:sz w:val="24"/>
          <w:szCs w:val="24"/>
          <w:lang w:val="it-IT"/>
        </w:rPr>
        <w:t>A TAL FINE DICHIARA</w:t>
      </w:r>
    </w:p>
    <w:p w:rsidR="00290C68" w:rsidRDefault="00290C68" w:rsidP="00290C68">
      <w:pPr>
        <w:spacing w:before="216"/>
        <w:ind w:left="144" w:right="144"/>
        <w:jc w:val="both"/>
        <w:rPr>
          <w:rFonts w:ascii="Garamond" w:hAnsi="Garamond"/>
          <w:color w:val="000000"/>
          <w:spacing w:val="-3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-3"/>
          <w:sz w:val="24"/>
          <w:szCs w:val="24"/>
          <w:lang w:val="it-IT"/>
        </w:rPr>
        <w:t xml:space="preserve">Ai sensi degli art. 46 e 47 del D.P.R. 445/2000 e </w:t>
      </w:r>
      <w:hyperlink r:id="rId6" w:history="1">
        <w:proofErr w:type="spellStart"/>
        <w:r>
          <w:rPr>
            <w:rStyle w:val="Collegamentoipertestuale"/>
            <w:rFonts w:ascii="Garamond" w:hAnsi="Garamond"/>
            <w:spacing w:val="-3"/>
            <w:sz w:val="24"/>
            <w:szCs w:val="24"/>
            <w:lang w:val="it-IT"/>
          </w:rPr>
          <w:t>ss.mm</w:t>
        </w:r>
      </w:hyperlink>
      <w:r>
        <w:rPr>
          <w:rFonts w:ascii="Garamond" w:hAnsi="Garamond"/>
          <w:color w:val="000000"/>
          <w:spacing w:val="-3"/>
          <w:sz w:val="24"/>
          <w:szCs w:val="24"/>
          <w:lang w:val="it-IT"/>
        </w:rPr>
        <w:t>.ii</w:t>
      </w:r>
      <w:proofErr w:type="spellEnd"/>
      <w:r>
        <w:rPr>
          <w:rFonts w:ascii="Garamond" w:hAnsi="Garamond"/>
          <w:color w:val="000000"/>
          <w:spacing w:val="-3"/>
          <w:sz w:val="24"/>
          <w:szCs w:val="24"/>
          <w:lang w:val="it-IT"/>
        </w:rPr>
        <w:t xml:space="preserve">., e consapevole della responsabilità e delle conseguenze </w:t>
      </w:r>
      <w:r>
        <w:rPr>
          <w:rFonts w:ascii="Garamond" w:hAnsi="Garamond"/>
          <w:color w:val="000000"/>
          <w:sz w:val="24"/>
          <w:szCs w:val="24"/>
          <w:lang w:val="it-IT"/>
        </w:rPr>
        <w:t>previste in caso di rilascio di dichiarazioni mendaci e delle relative sanzioni penali di cui all'art.76 del D.P.R.</w:t>
      </w:r>
      <w:r>
        <w:rPr>
          <w:rFonts w:ascii="Garamond" w:hAnsi="Garamond"/>
          <w:color w:val="000000"/>
          <w:spacing w:val="4"/>
          <w:sz w:val="24"/>
          <w:szCs w:val="24"/>
          <w:lang w:val="it-IT"/>
        </w:rPr>
        <w:t xml:space="preserve">45/2000 e </w:t>
      </w:r>
      <w:hyperlink r:id="rId7" w:history="1">
        <w:proofErr w:type="spellStart"/>
        <w:r>
          <w:rPr>
            <w:rStyle w:val="Collegamentoipertestuale"/>
            <w:rFonts w:ascii="Garamond" w:hAnsi="Garamond"/>
            <w:spacing w:val="4"/>
            <w:sz w:val="24"/>
            <w:szCs w:val="24"/>
            <w:lang w:val="it-IT"/>
          </w:rPr>
          <w:t>ss.mm</w:t>
        </w:r>
      </w:hyperlink>
      <w:r>
        <w:rPr>
          <w:rFonts w:ascii="Garamond" w:hAnsi="Garamond"/>
          <w:color w:val="000000"/>
          <w:spacing w:val="4"/>
          <w:sz w:val="24"/>
          <w:szCs w:val="24"/>
          <w:lang w:val="it-IT"/>
        </w:rPr>
        <w:t>.ii</w:t>
      </w:r>
      <w:proofErr w:type="spellEnd"/>
      <w:r>
        <w:rPr>
          <w:rFonts w:ascii="Garamond" w:hAnsi="Garamond"/>
          <w:color w:val="000000"/>
          <w:spacing w:val="4"/>
          <w:sz w:val="24"/>
          <w:szCs w:val="24"/>
          <w:lang w:val="it-IT"/>
        </w:rPr>
        <w:t xml:space="preserve">., nonché delle conseguenze amministrative (decadenza dai benefici eventualmente </w:t>
      </w:r>
      <w:r>
        <w:rPr>
          <w:rFonts w:ascii="Garamond" w:hAnsi="Garamond"/>
          <w:color w:val="000000"/>
          <w:sz w:val="24"/>
          <w:szCs w:val="24"/>
          <w:lang w:val="it-IT"/>
        </w:rPr>
        <w:t xml:space="preserve">conseguiti dal provvedimento emanato) ai sensi dell'art. 75 D.P.R. 445/2000 e </w:t>
      </w:r>
      <w:hyperlink r:id="rId8" w:history="1">
        <w:proofErr w:type="spellStart"/>
        <w:r>
          <w:rPr>
            <w:rStyle w:val="Collegamentoipertestuale"/>
            <w:rFonts w:ascii="Garamond" w:hAnsi="Garamond"/>
            <w:sz w:val="24"/>
            <w:szCs w:val="24"/>
            <w:lang w:val="it-IT"/>
          </w:rPr>
          <w:t>ss.mm</w:t>
        </w:r>
      </w:hyperlink>
      <w:r>
        <w:rPr>
          <w:rFonts w:ascii="Garamond" w:hAnsi="Garamond"/>
          <w:color w:val="000000"/>
          <w:sz w:val="24"/>
          <w:szCs w:val="24"/>
          <w:lang w:val="it-IT"/>
        </w:rPr>
        <w:t>.ii</w:t>
      </w:r>
      <w:proofErr w:type="spellEnd"/>
      <w:r>
        <w:rPr>
          <w:rFonts w:ascii="Garamond" w:hAnsi="Garamond"/>
          <w:color w:val="000000"/>
          <w:sz w:val="24"/>
          <w:szCs w:val="24"/>
          <w:lang w:val="it-IT"/>
        </w:rPr>
        <w:t>., che i fatti, stati e qualità di seguito riportati corrispondono a verità:</w:t>
      </w:r>
    </w:p>
    <w:p w:rsidR="00290C68" w:rsidRDefault="00290C68" w:rsidP="00290C68">
      <w:pPr>
        <w:numPr>
          <w:ilvl w:val="0"/>
          <w:numId w:val="3"/>
        </w:numPr>
        <w:tabs>
          <w:tab w:val="clear" w:pos="360"/>
          <w:tab w:val="decimal" w:pos="720"/>
        </w:tabs>
        <w:spacing w:before="288" w:line="360" w:lineRule="auto"/>
        <w:ind w:right="144" w:hanging="360"/>
        <w:rPr>
          <w:rFonts w:ascii="Garamond" w:hAnsi="Garamond"/>
          <w:color w:val="000000"/>
          <w:spacing w:val="2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2"/>
          <w:sz w:val="24"/>
          <w:szCs w:val="24"/>
          <w:lang w:val="it-IT"/>
        </w:rPr>
        <w:t xml:space="preserve">di essere legale rappresentante della ditta sopra indicata e, conseguentemente, avere l'idoneità alla </w:t>
      </w:r>
      <w:r>
        <w:rPr>
          <w:rFonts w:ascii="Garamond" w:hAnsi="Garamond"/>
          <w:color w:val="000000"/>
          <w:sz w:val="24"/>
          <w:szCs w:val="24"/>
          <w:lang w:val="it-IT"/>
        </w:rPr>
        <w:t>sottoscrizione degli atti della presente procedura.</w:t>
      </w:r>
    </w:p>
    <w:p w:rsidR="00290C68" w:rsidRDefault="00290C68" w:rsidP="00290C68">
      <w:pPr>
        <w:numPr>
          <w:ilvl w:val="0"/>
          <w:numId w:val="3"/>
        </w:numPr>
        <w:tabs>
          <w:tab w:val="clear" w:pos="360"/>
          <w:tab w:val="decimal" w:pos="720"/>
        </w:tabs>
        <w:spacing w:before="72"/>
        <w:ind w:hanging="360"/>
        <w:rPr>
          <w:rFonts w:ascii="Garamond" w:hAnsi="Garamond"/>
          <w:color w:val="000000"/>
          <w:spacing w:val="3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3"/>
          <w:sz w:val="24"/>
          <w:szCs w:val="24"/>
          <w:lang w:val="it-IT"/>
        </w:rPr>
        <w:lastRenderedPageBreak/>
        <w:t xml:space="preserve">l'inesistenza di tutte le cause di esclusione di cui agli artt. 94 e 95 del D. </w:t>
      </w:r>
      <w:proofErr w:type="spellStart"/>
      <w:r>
        <w:rPr>
          <w:rFonts w:ascii="Garamond" w:hAnsi="Garamond"/>
          <w:color w:val="000000"/>
          <w:spacing w:val="3"/>
          <w:sz w:val="24"/>
          <w:szCs w:val="24"/>
          <w:lang w:val="it-IT"/>
        </w:rPr>
        <w:t>Lgs</w:t>
      </w:r>
      <w:proofErr w:type="spellEnd"/>
      <w:r>
        <w:rPr>
          <w:rFonts w:ascii="Garamond" w:hAnsi="Garamond"/>
          <w:color w:val="000000"/>
          <w:spacing w:val="3"/>
          <w:sz w:val="24"/>
          <w:szCs w:val="24"/>
          <w:lang w:val="it-IT"/>
        </w:rPr>
        <w:t xml:space="preserve"> 31 marzo 2023, n.36.</w:t>
      </w:r>
    </w:p>
    <w:p w:rsidR="00290C68" w:rsidRDefault="00290C68" w:rsidP="00290C68">
      <w:pPr>
        <w:numPr>
          <w:ilvl w:val="0"/>
          <w:numId w:val="3"/>
        </w:numPr>
        <w:tabs>
          <w:tab w:val="clear" w:pos="360"/>
          <w:tab w:val="decimal" w:pos="720"/>
          <w:tab w:val="right" w:leader="dot" w:pos="9784"/>
        </w:tabs>
        <w:spacing w:before="108"/>
        <w:ind w:hanging="360"/>
        <w:rPr>
          <w:rFonts w:ascii="Garamond" w:hAnsi="Garamond"/>
          <w:color w:val="000000"/>
          <w:spacing w:val="8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8"/>
          <w:sz w:val="24"/>
          <w:szCs w:val="24"/>
          <w:lang w:val="it-IT"/>
        </w:rPr>
        <w:t xml:space="preserve">di essere iscritto al registro delle imprese presso la C.C.I.A.A. di </w:t>
      </w:r>
      <w:r>
        <w:rPr>
          <w:rFonts w:ascii="Garamond" w:hAnsi="Garamond"/>
          <w:color w:val="000000"/>
          <w:spacing w:val="8"/>
          <w:sz w:val="24"/>
          <w:szCs w:val="24"/>
          <w:lang w:val="it-IT"/>
        </w:rPr>
        <w:tab/>
      </w:r>
      <w:r>
        <w:rPr>
          <w:rFonts w:ascii="Garamond" w:hAnsi="Garamond"/>
          <w:color w:val="000000"/>
          <w:sz w:val="24"/>
          <w:szCs w:val="24"/>
          <w:lang w:val="it-IT"/>
        </w:rPr>
        <w:t xml:space="preserve"> al n.</w:t>
      </w:r>
    </w:p>
    <w:p w:rsidR="00290C68" w:rsidRDefault="00290C68" w:rsidP="00290C68">
      <w:pPr>
        <w:tabs>
          <w:tab w:val="right" w:leader="dot" w:pos="5220"/>
        </w:tabs>
        <w:spacing w:before="108"/>
        <w:ind w:left="648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ab/>
      </w:r>
      <w:r>
        <w:rPr>
          <w:rFonts w:ascii="Garamond" w:hAnsi="Garamond"/>
          <w:color w:val="000000"/>
          <w:spacing w:val="2"/>
          <w:sz w:val="24"/>
          <w:szCs w:val="24"/>
          <w:lang w:val="it-IT"/>
        </w:rPr>
        <w:t xml:space="preserve"> in corso di validità per l'attività di:</w:t>
      </w:r>
    </w:p>
    <w:p w:rsidR="00290C68" w:rsidRDefault="00290C68" w:rsidP="00290C68">
      <w:pPr>
        <w:tabs>
          <w:tab w:val="left" w:leader="dot" w:pos="7293"/>
          <w:tab w:val="right" w:leader="dot" w:pos="9554"/>
        </w:tabs>
        <w:spacing w:before="324" w:line="206" w:lineRule="auto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 xml:space="preserve">              </w:t>
      </w:r>
      <w:r>
        <w:rPr>
          <w:rFonts w:ascii="Garamond" w:hAnsi="Garamond"/>
          <w:color w:val="000000"/>
          <w:sz w:val="24"/>
          <w:szCs w:val="24"/>
          <w:lang w:val="it-IT"/>
        </w:rPr>
        <w:tab/>
        <w:t xml:space="preserve">codice </w:t>
      </w:r>
      <w:r>
        <w:rPr>
          <w:rFonts w:ascii="Garamond" w:hAnsi="Garamond"/>
          <w:color w:val="000000"/>
          <w:sz w:val="24"/>
          <w:szCs w:val="24"/>
          <w:lang w:val="it-IT"/>
        </w:rPr>
        <w:tab/>
      </w:r>
    </w:p>
    <w:p w:rsidR="00290C68" w:rsidRDefault="00290C68" w:rsidP="00290C68">
      <w:pPr>
        <w:numPr>
          <w:ilvl w:val="0"/>
          <w:numId w:val="3"/>
        </w:numPr>
        <w:tabs>
          <w:tab w:val="clear" w:pos="360"/>
          <w:tab w:val="decimal" w:pos="720"/>
        </w:tabs>
        <w:ind w:hanging="360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di possedere tutti i requisiti di idoneità professionale, capacità economico-finanziarie e tecnica-professionale</w:t>
      </w:r>
      <w:r>
        <w:rPr>
          <w:rFonts w:ascii="Garamond" w:hAnsi="Garamond"/>
          <w:color w:val="000000"/>
          <w:spacing w:val="1"/>
          <w:sz w:val="24"/>
          <w:szCs w:val="24"/>
          <w:lang w:val="it-IT"/>
        </w:rPr>
        <w:t xml:space="preserve"> richiesti nell'avviso pubblico di manifestazione di interesse.</w:t>
      </w:r>
    </w:p>
    <w:p w:rsidR="00290C68" w:rsidRDefault="00290C68" w:rsidP="00290C68">
      <w:pPr>
        <w:tabs>
          <w:tab w:val="decimal" w:pos="720"/>
        </w:tabs>
        <w:ind w:left="360"/>
        <w:rPr>
          <w:rFonts w:ascii="Garamond" w:hAnsi="Garamond"/>
          <w:color w:val="000000"/>
          <w:sz w:val="24"/>
          <w:szCs w:val="24"/>
          <w:lang w:val="it-IT"/>
        </w:rPr>
      </w:pPr>
    </w:p>
    <w:p w:rsidR="00290C68" w:rsidRDefault="00290C68" w:rsidP="00290C68">
      <w:pPr>
        <w:numPr>
          <w:ilvl w:val="0"/>
          <w:numId w:val="4"/>
        </w:numPr>
        <w:tabs>
          <w:tab w:val="clear" w:pos="360"/>
          <w:tab w:val="decimal" w:pos="792"/>
        </w:tabs>
        <w:spacing w:line="192" w:lineRule="auto"/>
        <w:ind w:left="792" w:hanging="360"/>
        <w:rPr>
          <w:rFonts w:ascii="Garamond" w:hAnsi="Garamond"/>
          <w:color w:val="000000"/>
          <w:spacing w:val="2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2"/>
          <w:sz w:val="24"/>
          <w:szCs w:val="24"/>
          <w:lang w:val="it-IT"/>
        </w:rPr>
        <w:t>che non sussiste alcuna causa di incompatibilità a svolgere le attività contrattuali in oggetto.</w:t>
      </w:r>
    </w:p>
    <w:p w:rsidR="00290C68" w:rsidRDefault="00290C68" w:rsidP="00290C68">
      <w:pPr>
        <w:numPr>
          <w:ilvl w:val="0"/>
          <w:numId w:val="4"/>
        </w:numPr>
        <w:tabs>
          <w:tab w:val="clear" w:pos="360"/>
          <w:tab w:val="decimal" w:pos="792"/>
        </w:tabs>
        <w:spacing w:before="108" w:line="360" w:lineRule="auto"/>
        <w:ind w:left="792" w:right="360" w:hanging="360"/>
        <w:rPr>
          <w:rFonts w:ascii="Garamond" w:hAnsi="Garamond"/>
          <w:color w:val="000000"/>
          <w:spacing w:val="1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1"/>
          <w:sz w:val="24"/>
          <w:szCs w:val="24"/>
          <w:lang w:val="it-IT"/>
        </w:rPr>
        <w:t xml:space="preserve">che non sussistono contratti stipulati con la Pubblica Amministrazione risolti per inadempimenti </w:t>
      </w:r>
      <w:r>
        <w:rPr>
          <w:rFonts w:ascii="Garamond" w:hAnsi="Garamond"/>
          <w:color w:val="000000"/>
          <w:sz w:val="24"/>
          <w:szCs w:val="24"/>
          <w:lang w:val="it-IT"/>
        </w:rPr>
        <w:t>contrattuali nel triennio precedente la presente istanza.</w:t>
      </w:r>
    </w:p>
    <w:p w:rsidR="00290C68" w:rsidRDefault="00290C68" w:rsidP="00290C68">
      <w:pPr>
        <w:numPr>
          <w:ilvl w:val="0"/>
          <w:numId w:val="4"/>
        </w:numPr>
        <w:tabs>
          <w:tab w:val="clear" w:pos="360"/>
          <w:tab w:val="decimal" w:pos="792"/>
        </w:tabs>
        <w:spacing w:before="108" w:line="360" w:lineRule="auto"/>
        <w:ind w:left="792" w:right="360" w:hanging="360"/>
        <w:rPr>
          <w:rFonts w:ascii="Garamond" w:hAnsi="Garamond"/>
          <w:color w:val="000000"/>
          <w:spacing w:val="-3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-3"/>
          <w:sz w:val="24"/>
          <w:szCs w:val="24"/>
          <w:lang w:val="it-IT"/>
        </w:rPr>
        <w:t xml:space="preserve">ha letto ed accetta tutte le condizioni e tutto quanto contenuto nell'avviso pubblico di manifestazione di </w:t>
      </w:r>
      <w:r>
        <w:rPr>
          <w:rFonts w:ascii="Garamond" w:hAnsi="Garamond"/>
          <w:color w:val="000000"/>
          <w:sz w:val="24"/>
          <w:szCs w:val="24"/>
          <w:lang w:val="it-IT"/>
        </w:rPr>
        <w:t>interesse indicata in oggetto.</w:t>
      </w:r>
    </w:p>
    <w:p w:rsidR="00290C68" w:rsidRDefault="00290C68" w:rsidP="00290C68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360" w:lineRule="auto"/>
        <w:ind w:left="792" w:right="144" w:hanging="360"/>
        <w:rPr>
          <w:rFonts w:ascii="Garamond" w:hAnsi="Garamond"/>
          <w:color w:val="000000"/>
          <w:spacing w:val="-5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-5"/>
          <w:sz w:val="24"/>
          <w:szCs w:val="24"/>
          <w:lang w:val="it-IT"/>
        </w:rPr>
        <w:t xml:space="preserve">di autorizzare il trattamento e la diffusione dei dati personali per le finalità del presente avviso ai sensi del </w:t>
      </w:r>
      <w:r>
        <w:rPr>
          <w:rFonts w:ascii="Garamond" w:hAnsi="Garamond"/>
          <w:color w:val="000000"/>
          <w:sz w:val="24"/>
          <w:szCs w:val="24"/>
          <w:lang w:val="it-IT"/>
        </w:rPr>
        <w:t>Regolamento (UE) 2016/679 RGP</w:t>
      </w:r>
    </w:p>
    <w:p w:rsidR="00290C68" w:rsidRDefault="00290C68" w:rsidP="00290C68">
      <w:pPr>
        <w:spacing w:before="252" w:line="204" w:lineRule="auto"/>
        <w:jc w:val="center"/>
        <w:rPr>
          <w:rFonts w:ascii="Garamond" w:hAnsi="Garamond"/>
          <w:b/>
          <w:color w:val="000000"/>
          <w:sz w:val="24"/>
          <w:szCs w:val="24"/>
          <w:lang w:val="it-IT"/>
        </w:rPr>
      </w:pPr>
      <w:r>
        <w:rPr>
          <w:rFonts w:ascii="Garamond" w:hAnsi="Garamond"/>
          <w:b/>
          <w:color w:val="000000"/>
          <w:sz w:val="24"/>
          <w:szCs w:val="24"/>
          <w:lang w:val="it-IT"/>
        </w:rPr>
        <w:t>DICHIARA INOLTRE</w:t>
      </w:r>
    </w:p>
    <w:p w:rsidR="00290C68" w:rsidRDefault="00290C68" w:rsidP="00290C68">
      <w:pPr>
        <w:pStyle w:val="Paragrafoelenco"/>
        <w:numPr>
          <w:ilvl w:val="0"/>
          <w:numId w:val="5"/>
        </w:numPr>
        <w:tabs>
          <w:tab w:val="decimal" w:pos="360"/>
          <w:tab w:val="decimal" w:pos="576"/>
        </w:tabs>
        <w:spacing w:before="180" w:line="276" w:lineRule="auto"/>
        <w:ind w:right="14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 xml:space="preserve">Di essere edotto che la presente procedura ha il solo scopo di svolgere una indagine di mercato volta ad acquisire la disponibilità e le condizioni economiche di mercato di operatori economici proprietari o gestori </w:t>
      </w:r>
      <w:r>
        <w:rPr>
          <w:rFonts w:ascii="Garamond" w:hAnsi="Garamond"/>
          <w:color w:val="000000"/>
          <w:spacing w:val="3"/>
          <w:sz w:val="24"/>
          <w:szCs w:val="24"/>
          <w:lang w:val="it-IT"/>
        </w:rPr>
        <w:t xml:space="preserve">di piattaforme di conferimento dei rifiuti di cui ai codici CER in oggetto specificati provenienti dalla </w:t>
      </w:r>
      <w:r>
        <w:rPr>
          <w:rFonts w:ascii="Garamond" w:hAnsi="Garamond"/>
          <w:color w:val="000000"/>
          <w:spacing w:val="4"/>
          <w:sz w:val="24"/>
          <w:szCs w:val="24"/>
          <w:lang w:val="it-IT"/>
        </w:rPr>
        <w:t xml:space="preserve">raccolta differenziata e che la partecipazione alla procedura non genera alcun diritto o automatismo di </w:t>
      </w:r>
      <w:r>
        <w:rPr>
          <w:rFonts w:ascii="Garamond" w:hAnsi="Garamond"/>
          <w:color w:val="000000"/>
          <w:sz w:val="24"/>
          <w:szCs w:val="24"/>
          <w:lang w:val="it-IT"/>
        </w:rPr>
        <w:t>partecipazione ad altre procedure di affidamento sia di tipo negoziale che pubblico.</w:t>
      </w:r>
    </w:p>
    <w:p w:rsidR="00290C68" w:rsidRDefault="00290C68" w:rsidP="00290C68">
      <w:pPr>
        <w:pStyle w:val="Paragrafoelenco"/>
        <w:numPr>
          <w:ilvl w:val="0"/>
          <w:numId w:val="5"/>
        </w:numPr>
        <w:tabs>
          <w:tab w:val="decimal" w:pos="576"/>
        </w:tabs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 xml:space="preserve"> Di essere consapevole che, ai sensi dell'art.96 co.14 del D. </w:t>
      </w:r>
      <w:proofErr w:type="spellStart"/>
      <w:r>
        <w:rPr>
          <w:rFonts w:ascii="Garamond" w:hAnsi="Garamond"/>
          <w:color w:val="000000"/>
          <w:sz w:val="24"/>
          <w:szCs w:val="24"/>
          <w:lang w:val="it-IT"/>
        </w:rPr>
        <w:t>Lgs</w:t>
      </w:r>
      <w:proofErr w:type="spellEnd"/>
      <w:r>
        <w:rPr>
          <w:rFonts w:ascii="Garamond" w:hAnsi="Garamond"/>
          <w:color w:val="000000"/>
          <w:sz w:val="24"/>
          <w:szCs w:val="24"/>
          <w:lang w:val="it-IT"/>
        </w:rPr>
        <w:t xml:space="preserve"> 31 marzo 2023, n.36, l'operatore </w:t>
      </w:r>
      <w:proofErr w:type="gramStart"/>
      <w:r>
        <w:rPr>
          <w:rFonts w:ascii="Garamond" w:hAnsi="Garamond"/>
          <w:color w:val="000000"/>
          <w:sz w:val="24"/>
          <w:szCs w:val="24"/>
          <w:lang w:val="it-IT"/>
        </w:rPr>
        <w:t>ha  l'obbligo</w:t>
      </w:r>
      <w:proofErr w:type="gramEnd"/>
      <w:r>
        <w:rPr>
          <w:rFonts w:ascii="Garamond" w:hAnsi="Garamond"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/>
          <w:color w:val="000000"/>
          <w:spacing w:val="-3"/>
          <w:sz w:val="24"/>
          <w:szCs w:val="24"/>
          <w:lang w:val="it-IT"/>
        </w:rPr>
        <w:t xml:space="preserve">di comunicare alla stazione appaltante anche la sussistenza dei fatti e dei provvedimenti che possono costituire </w:t>
      </w:r>
      <w:r>
        <w:rPr>
          <w:rFonts w:ascii="Garamond" w:hAnsi="Garamond"/>
          <w:color w:val="000000"/>
          <w:sz w:val="24"/>
          <w:szCs w:val="24"/>
          <w:lang w:val="it-IT"/>
        </w:rPr>
        <w:t>causa di esclusione ai sensi degli artt.94 e 95, ove non menzionati nel proprio fascicolo virtuale.</w:t>
      </w:r>
    </w:p>
    <w:p w:rsidR="00290C68" w:rsidRDefault="00290C68" w:rsidP="00290C68">
      <w:pPr>
        <w:pStyle w:val="Paragrafoelenco"/>
        <w:numPr>
          <w:ilvl w:val="0"/>
          <w:numId w:val="5"/>
        </w:numPr>
        <w:tabs>
          <w:tab w:val="decimal" w:pos="576"/>
        </w:tabs>
        <w:ind w:right="144"/>
        <w:jc w:val="both"/>
        <w:rPr>
          <w:rFonts w:ascii="Garamond" w:hAnsi="Garamond"/>
          <w:color w:val="000000"/>
          <w:spacing w:val="-1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 xml:space="preserve">   </w:t>
      </w:r>
      <w:r>
        <w:rPr>
          <w:rFonts w:ascii="Garamond" w:hAnsi="Garamond"/>
          <w:color w:val="000000"/>
          <w:spacing w:val="-1"/>
          <w:sz w:val="24"/>
          <w:szCs w:val="24"/>
          <w:lang w:val="it-IT"/>
        </w:rPr>
        <w:t xml:space="preserve">Di essere consapevole che </w:t>
      </w:r>
      <w:r>
        <w:rPr>
          <w:rFonts w:ascii="Garamond" w:hAnsi="Garamond"/>
          <w:b/>
          <w:color w:val="000000"/>
          <w:spacing w:val="-1"/>
          <w:sz w:val="24"/>
          <w:szCs w:val="24"/>
          <w:lang w:val="it-IT"/>
        </w:rPr>
        <w:t xml:space="preserve">i </w:t>
      </w:r>
      <w:r>
        <w:rPr>
          <w:rFonts w:ascii="Garamond" w:hAnsi="Garamond"/>
          <w:color w:val="000000"/>
          <w:spacing w:val="-1"/>
          <w:sz w:val="24"/>
          <w:szCs w:val="24"/>
          <w:lang w:val="it-IT"/>
        </w:rPr>
        <w:t xml:space="preserve">pagamenti conseguenti all'esecuzione delle prestazioni oggetto di eventuale </w:t>
      </w:r>
      <w:r>
        <w:rPr>
          <w:rFonts w:ascii="Garamond" w:hAnsi="Garamond"/>
          <w:color w:val="000000"/>
          <w:spacing w:val="-3"/>
          <w:sz w:val="24"/>
          <w:szCs w:val="24"/>
          <w:lang w:val="it-IT"/>
        </w:rPr>
        <w:t xml:space="preserve">affidamento dovranno rispettare gli obblighi di tracciabilità dei flussi finanziari ai sensi della Legge 13 agosto </w:t>
      </w:r>
      <w:r>
        <w:rPr>
          <w:rFonts w:ascii="Garamond" w:hAnsi="Garamond"/>
          <w:color w:val="000000"/>
          <w:sz w:val="24"/>
          <w:szCs w:val="24"/>
          <w:lang w:val="it-IT"/>
        </w:rPr>
        <w:t>2010, n.136.</w:t>
      </w:r>
    </w:p>
    <w:p w:rsidR="00290C68" w:rsidRDefault="00290C68" w:rsidP="00290C68">
      <w:pPr>
        <w:tabs>
          <w:tab w:val="right" w:pos="7497"/>
        </w:tabs>
        <w:spacing w:before="504" w:after="36" w:line="184" w:lineRule="auto"/>
        <w:ind w:left="216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Data</w:t>
      </w:r>
      <w:r>
        <w:rPr>
          <w:rFonts w:ascii="Garamond" w:hAnsi="Garamond"/>
          <w:color w:val="000000"/>
          <w:sz w:val="24"/>
          <w:szCs w:val="24"/>
          <w:lang w:val="it-IT"/>
        </w:rPr>
        <w:tab/>
        <w:t>Firma</w:t>
      </w:r>
    </w:p>
    <w:p w:rsidR="001E76BF" w:rsidRDefault="001E76BF" w:rsidP="001E76BF">
      <w:pPr>
        <w:tabs>
          <w:tab w:val="right" w:pos="7497"/>
        </w:tabs>
        <w:spacing w:before="504" w:after="36" w:line="184" w:lineRule="auto"/>
        <w:ind w:left="216"/>
        <w:jc w:val="right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______________________________________</w:t>
      </w:r>
      <w:bookmarkStart w:id="0" w:name="_GoBack"/>
      <w:bookmarkEnd w:id="0"/>
    </w:p>
    <w:p w:rsidR="001E76BF" w:rsidRDefault="001E76BF" w:rsidP="00290C68">
      <w:pPr>
        <w:tabs>
          <w:tab w:val="right" w:pos="7497"/>
        </w:tabs>
        <w:spacing w:before="504" w:after="36" w:line="184" w:lineRule="auto"/>
        <w:ind w:left="216"/>
        <w:rPr>
          <w:rFonts w:ascii="Garamond" w:hAnsi="Garamond"/>
          <w:color w:val="000000"/>
          <w:sz w:val="24"/>
          <w:szCs w:val="24"/>
          <w:lang w:val="it-IT"/>
        </w:rPr>
      </w:pPr>
    </w:p>
    <w:p w:rsidR="001E76BF" w:rsidRDefault="001E76BF" w:rsidP="00290C68">
      <w:pPr>
        <w:tabs>
          <w:tab w:val="right" w:pos="7497"/>
        </w:tabs>
        <w:spacing w:before="504" w:after="36" w:line="184" w:lineRule="auto"/>
        <w:ind w:left="216"/>
        <w:rPr>
          <w:rFonts w:ascii="Garamond" w:hAnsi="Garamond"/>
          <w:color w:val="000000"/>
          <w:sz w:val="24"/>
          <w:szCs w:val="24"/>
          <w:lang w:val="it-IT"/>
        </w:rPr>
      </w:pPr>
    </w:p>
    <w:p w:rsidR="00290C68" w:rsidRDefault="001E76BF" w:rsidP="00290C68">
      <w:pPr>
        <w:numPr>
          <w:ilvl w:val="0"/>
          <w:numId w:val="6"/>
        </w:numPr>
        <w:tabs>
          <w:tab w:val="clear" w:pos="432"/>
          <w:tab w:val="decimal" w:pos="504"/>
        </w:tabs>
        <w:ind w:left="72"/>
        <w:rPr>
          <w:rFonts w:ascii="Garamond" w:hAnsi="Garamond"/>
          <w:color w:val="000000"/>
          <w:spacing w:val="2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2"/>
          <w:sz w:val="24"/>
          <w:szCs w:val="24"/>
          <w:lang w:val="it-IT"/>
        </w:rPr>
        <w:t>La dichi</w:t>
      </w:r>
      <w:r w:rsidR="00290C68">
        <w:rPr>
          <w:rFonts w:ascii="Garamond" w:hAnsi="Garamond"/>
          <w:color w:val="000000"/>
          <w:spacing w:val="2"/>
          <w:sz w:val="24"/>
          <w:szCs w:val="24"/>
          <w:lang w:val="it-IT"/>
        </w:rPr>
        <w:t>arazione dovrà essere sottoscritta dal titolare/legale rappresentante o procuratore della ditta;</w:t>
      </w:r>
    </w:p>
    <w:p w:rsidR="00290C68" w:rsidRDefault="00290C68" w:rsidP="00290C68">
      <w:pPr>
        <w:numPr>
          <w:ilvl w:val="0"/>
          <w:numId w:val="6"/>
        </w:numPr>
        <w:tabs>
          <w:tab w:val="clear" w:pos="432"/>
          <w:tab w:val="decimal" w:pos="504"/>
        </w:tabs>
        <w:ind w:left="504" w:right="72" w:hanging="432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 xml:space="preserve">La dichiarazione, se non firmata digitalmente, </w:t>
      </w:r>
      <w:r>
        <w:rPr>
          <w:rFonts w:ascii="Garamond" w:hAnsi="Garamond"/>
          <w:color w:val="000000"/>
          <w:sz w:val="24"/>
          <w:szCs w:val="24"/>
          <w:u w:val="single"/>
          <w:lang w:val="it-IT"/>
        </w:rPr>
        <w:t xml:space="preserve">deve essere corredata da copia fotostatica di documento </w:t>
      </w:r>
      <w:proofErr w:type="gramStart"/>
      <w:r>
        <w:rPr>
          <w:rFonts w:ascii="Garamond" w:hAnsi="Garamond"/>
          <w:color w:val="000000"/>
          <w:sz w:val="24"/>
          <w:szCs w:val="24"/>
          <w:u w:val="single"/>
          <w:lang w:val="it-IT"/>
        </w:rPr>
        <w:t xml:space="preserve">di  </w:t>
      </w:r>
      <w:r>
        <w:rPr>
          <w:rFonts w:ascii="Garamond" w:hAnsi="Garamond"/>
          <w:color w:val="000000"/>
          <w:spacing w:val="-1"/>
          <w:sz w:val="24"/>
          <w:szCs w:val="24"/>
          <w:u w:val="single"/>
          <w:lang w:val="it-IT"/>
        </w:rPr>
        <w:t>identità</w:t>
      </w:r>
      <w:proofErr w:type="gramEnd"/>
      <w:r>
        <w:rPr>
          <w:rFonts w:ascii="Garamond" w:hAnsi="Garamond"/>
          <w:color w:val="000000"/>
          <w:spacing w:val="-1"/>
          <w:sz w:val="24"/>
          <w:szCs w:val="24"/>
          <w:u w:val="single"/>
          <w:lang w:val="it-IT"/>
        </w:rPr>
        <w:t xml:space="preserve"> del sottoscrittore</w:t>
      </w:r>
      <w:r>
        <w:rPr>
          <w:rFonts w:ascii="Garamond" w:hAnsi="Garamond"/>
          <w:color w:val="000000"/>
          <w:spacing w:val="-1"/>
          <w:sz w:val="24"/>
          <w:szCs w:val="24"/>
          <w:lang w:val="it-IT"/>
        </w:rPr>
        <w:t xml:space="preserve"> (art. 38 comma 3 D.P.R. 445/2000). Si avverte che dovrà </w:t>
      </w:r>
      <w:r>
        <w:rPr>
          <w:rFonts w:ascii="Garamond" w:hAnsi="Garamond"/>
          <w:color w:val="000000"/>
          <w:spacing w:val="-1"/>
          <w:sz w:val="24"/>
          <w:szCs w:val="24"/>
          <w:lang w:val="it-IT"/>
        </w:rPr>
        <w:lastRenderedPageBreak/>
        <w:t xml:space="preserve">essere prodotta copia della </w:t>
      </w:r>
      <w:r>
        <w:rPr>
          <w:rFonts w:ascii="Garamond" w:hAnsi="Garamond"/>
          <w:color w:val="000000"/>
          <w:sz w:val="24"/>
          <w:szCs w:val="24"/>
          <w:lang w:val="it-IT"/>
        </w:rPr>
        <w:t>carta di identità oppure di un documento di riconoscimento equipollente ai sensi dell'art. 35 D.P.R. 445/2000.</w:t>
      </w:r>
    </w:p>
    <w:p w:rsidR="00290C68" w:rsidRDefault="00290C68" w:rsidP="00290C68">
      <w:pPr>
        <w:numPr>
          <w:ilvl w:val="0"/>
          <w:numId w:val="6"/>
        </w:numPr>
        <w:tabs>
          <w:tab w:val="clear" w:pos="432"/>
          <w:tab w:val="decimal" w:pos="504"/>
        </w:tabs>
        <w:ind w:left="504" w:right="72" w:hanging="432"/>
        <w:jc w:val="both"/>
        <w:rPr>
          <w:rFonts w:ascii="Garamond" w:hAnsi="Garamond"/>
          <w:color w:val="000000"/>
          <w:spacing w:val="-3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-3"/>
          <w:sz w:val="24"/>
          <w:szCs w:val="24"/>
          <w:lang w:val="it-IT"/>
        </w:rPr>
        <w:t xml:space="preserve">Il sottoscritto è consapevole che i dati personali sono oggetto di trattamento informatico e/o manuale e potranno essere utilizzati esclusivamente per gli adempimenti di legge relativi alla procedura di che trattasi. </w:t>
      </w:r>
      <w:r>
        <w:rPr>
          <w:rFonts w:ascii="Garamond" w:hAnsi="Garamond"/>
          <w:b/>
          <w:color w:val="000000"/>
          <w:spacing w:val="-3"/>
          <w:sz w:val="24"/>
          <w:szCs w:val="24"/>
          <w:lang w:val="it-IT"/>
        </w:rPr>
        <w:t xml:space="preserve">I </w:t>
      </w:r>
      <w:r>
        <w:rPr>
          <w:rFonts w:ascii="Garamond" w:hAnsi="Garamond"/>
          <w:color w:val="000000"/>
          <w:spacing w:val="-3"/>
          <w:sz w:val="24"/>
          <w:szCs w:val="24"/>
          <w:lang w:val="it-IT"/>
        </w:rPr>
        <w:t xml:space="preserve">dati saranno </w:t>
      </w:r>
      <w:r>
        <w:rPr>
          <w:rFonts w:ascii="Garamond" w:hAnsi="Garamond"/>
          <w:color w:val="000000"/>
          <w:sz w:val="24"/>
          <w:szCs w:val="24"/>
          <w:lang w:val="it-IT"/>
        </w:rPr>
        <w:t xml:space="preserve">trattati dal Comune di Caiazzo, </w:t>
      </w:r>
      <w:r>
        <w:rPr>
          <w:rFonts w:ascii="Garamond" w:hAnsi="Garamond"/>
          <w:b/>
          <w:color w:val="000000"/>
          <w:sz w:val="24"/>
          <w:szCs w:val="24"/>
          <w:lang w:val="it-IT"/>
        </w:rPr>
        <w:t xml:space="preserve">in </w:t>
      </w:r>
      <w:r>
        <w:rPr>
          <w:rFonts w:ascii="Garamond" w:hAnsi="Garamond"/>
          <w:color w:val="000000"/>
          <w:sz w:val="24"/>
          <w:szCs w:val="24"/>
          <w:lang w:val="it-IT"/>
        </w:rPr>
        <w:t xml:space="preserve">qualità di titolare, nel rispetto delle disposizioni del Regolamento (UE) </w:t>
      </w:r>
      <w:r>
        <w:rPr>
          <w:rFonts w:ascii="Garamond" w:hAnsi="Garamond"/>
          <w:color w:val="000000"/>
          <w:spacing w:val="1"/>
          <w:sz w:val="24"/>
          <w:szCs w:val="24"/>
          <w:lang w:val="it-IT"/>
        </w:rPr>
        <w:t>2016/679 con le modalità previste nell'informativa completa pubblicata sul sito istituzionale dell'Ente.</w:t>
      </w:r>
    </w:p>
    <w:p w:rsidR="004E3D32" w:rsidRDefault="004E3D32"/>
    <w:sectPr w:rsidR="004E3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155"/>
    <w:multiLevelType w:val="hybridMultilevel"/>
    <w:tmpl w:val="26A28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3745"/>
    <w:multiLevelType w:val="multilevel"/>
    <w:tmpl w:val="34CCE7B8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465CF0"/>
    <w:multiLevelType w:val="hybridMultilevel"/>
    <w:tmpl w:val="5FFC9A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9BA7C06"/>
    <w:multiLevelType w:val="hybridMultilevel"/>
    <w:tmpl w:val="53E60986"/>
    <w:lvl w:ilvl="0" w:tplc="D674D4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420E"/>
    <w:multiLevelType w:val="multilevel"/>
    <w:tmpl w:val="CC7E88C8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2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B8E52F7"/>
    <w:multiLevelType w:val="multilevel"/>
    <w:tmpl w:val="42982930"/>
    <w:lvl w:ilvl="0">
      <w:start w:val="5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2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6"/>
    <w:rsid w:val="001E76BF"/>
    <w:rsid w:val="00290C68"/>
    <w:rsid w:val="004E3D32"/>
    <w:rsid w:val="009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8C2B"/>
  <w15:chartTrackingRefBased/>
  <w15:docId w15:val="{B2A5472C-BD1B-4154-AB16-74256BE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C68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C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9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.mm" TargetMode="External"/><Relationship Id="rId3" Type="http://schemas.openxmlformats.org/officeDocument/2006/relationships/styles" Target="styles.xml"/><Relationship Id="rId7" Type="http://schemas.openxmlformats.org/officeDocument/2006/relationships/hyperlink" Target="http://ss.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.m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2AC5-7D61-49BB-9794-CDF9A278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2024-01-29T09:48:00Z</dcterms:created>
  <dcterms:modified xsi:type="dcterms:W3CDTF">2024-01-29T09:49:00Z</dcterms:modified>
</cp:coreProperties>
</file>